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A.1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" w:right="-20" w:firstLine="1.0000000000000009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>
      <w:pPr>
        <w:ind w:left="8" w:right="-20" w:firstLine="0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dell’ Istituto Comprensivo “ Virgilio” - Eboli</w:t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Istanza di partecipazione alla selezione TUTOR  INTERNI per l’attuazione dei moduli riferiti al Progetto: 10.1.1A - FSEPON-CA-2017-185 “A scuola tra vulnerabilità e resilienza”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C.U.P. B24C16000030007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580"/>
          <w:tab w:val="left" w:pos="9960"/>
        </w:tabs>
        <w:ind w:left="0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________________________________nato/a 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620"/>
          <w:tab w:val="left" w:pos="5120"/>
          <w:tab w:val="left" w:pos="9320"/>
          <w:tab w:val="left" w:pos="10060"/>
        </w:tabs>
        <w:ind w:left="0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il____________</w:t>
        <w:tab/>
        <w:t xml:space="preserve">residente a ________________________ in  via/piazza ________________________n.__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780"/>
          <w:tab w:val="left" w:pos="10100"/>
        </w:tabs>
        <w:ind w:left="0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C.F_________________________tel/cell _____________________e-mail  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780"/>
          <w:tab w:val="left" w:pos="10100"/>
        </w:tabs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780"/>
          <w:tab w:val="left" w:pos="10100"/>
        </w:tabs>
        <w:ind w:right="-2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CHIEDE</w:t>
      </w:r>
    </w:p>
    <w:p w:rsidR="00000000" w:rsidDel="00000000" w:rsidP="00000000" w:rsidRDefault="00000000" w:rsidRPr="00000000">
      <w:pPr>
        <w:tabs>
          <w:tab w:val="left" w:pos="4780"/>
          <w:tab w:val="left" w:pos="10100"/>
        </w:tabs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780"/>
          <w:tab w:val="left" w:pos="10100"/>
        </w:tabs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l'ammissione alla selezione in qualità di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TUTOR  INTERNI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per  i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moduli  sotto indicati (per i dettagli vedasi l’avviso di selezione)</w:t>
      </w:r>
    </w:p>
    <w:p w:rsidR="00000000" w:rsidDel="00000000" w:rsidP="00000000" w:rsidRDefault="00000000" w:rsidRPr="00000000">
      <w:pPr>
        <w:tabs>
          <w:tab w:val="left" w:pos="4780"/>
          <w:tab w:val="left" w:pos="10100"/>
        </w:tabs>
        <w:ind w:right="-20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0.0" w:type="dxa"/>
        <w:jc w:val="left"/>
        <w:tblInd w:w="2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6345"/>
        <w:gridCol w:w="2565"/>
        <w:tblGridChange w:id="0">
          <w:tblGrid>
            <w:gridCol w:w="600"/>
            <w:gridCol w:w="6345"/>
            <w:gridCol w:w="2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Tipologia 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Educazione motoria; sport; gioco didattico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Judo Insieme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Educazione motoria; sport; gioco didattico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Sport Insieme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Musica strumentale; canto corale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Armonie...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Laboratorio creativo e artigianale per la valorizzazione delle vocazioni territoriali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Riscoprire 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Laboratorio creativo e artigianale per la valorizzazione delle vocazioni territoriali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Riscoprire II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Modulo formativo per i genitori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scuola di genitorialità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Potenziamento delle competenze di 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Potenziare l’italiano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left="113" w:right="-20" w:firstLine="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Potenziamento delle competenze di base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Potenziare la matematica</w:t>
            </w:r>
          </w:p>
        </w:tc>
      </w:tr>
    </w:tbl>
    <w:p w:rsidR="00000000" w:rsidDel="00000000" w:rsidP="00000000" w:rsidRDefault="00000000" w:rsidRPr="00000000">
      <w:pPr>
        <w:tabs>
          <w:tab w:val="left" w:pos="4780"/>
          <w:tab w:val="left" w:pos="10100"/>
        </w:tabs>
        <w:ind w:right="-2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INOLTRE DICHIARA</w:t>
      </w:r>
    </w:p>
    <w:p w:rsidR="00000000" w:rsidDel="00000000" w:rsidP="00000000" w:rsidRDefault="00000000" w:rsidRPr="00000000">
      <w:pPr>
        <w:tabs>
          <w:tab w:val="left" w:pos="4780"/>
          <w:tab w:val="left" w:pos="10100"/>
        </w:tabs>
        <w:ind w:right="-20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422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valendosi delle disposizioni di cui all'art. 46 del DPR 28/12/2000 n. 445, consapevole delle sanzioni stabilite per le false  attestazioni e mendaci  dichiarazioni, previste dal Codice Penale e dalle Leggi speciali in materia sotto la personale responsabilità di:</w:t>
      </w:r>
    </w:p>
    <w:p w:rsidR="00000000" w:rsidDel="00000000" w:rsidP="00000000" w:rsidRDefault="00000000" w:rsidRPr="00000000">
      <w:pPr>
        <w:ind w:left="113" w:right="422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5.0" w:type="dxa"/>
        <w:jc w:val="left"/>
        <w:tblInd w:w="21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"/>
        <w:gridCol w:w="6600"/>
        <w:gridCol w:w="2910"/>
        <w:tblGridChange w:id="0">
          <w:tblGrid>
            <w:gridCol w:w="345"/>
            <w:gridCol w:w="6600"/>
            <w:gridCol w:w="291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8080"/>
              </w:tabs>
              <w:ind w:right="113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della cittadinanza italiana o di uno degli Stati membri dell’Unione  europea;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5102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godere dei diritti civili politici;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 aver riportato  condanne  penali  e  non  essere  destinatario  di  provvedimenti  che  riguardano l’applicazione di misure di prevenzione, di decisioni civili e di provvedimenti amministrativi iscritti nel Casellario giudiziale;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1983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a conoscenza di non essere sottoposto a procedimenti penali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1983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essere in possesso dei requisiti essenziali previsti dall’art. 1 del presente avviso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tabs>
                <w:tab w:val="left" w:pos="3160"/>
                <w:tab w:val="left" w:pos="6920"/>
              </w:tabs>
              <w:ind w:right="-20"/>
              <w:contextualSpacing w:val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□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ind w:right="1983"/>
              <w:contextualSpacing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aver preso visione del presente Avviso e di approvarne il contenuto senza riserva </w:t>
            </w:r>
          </w:p>
        </w:tc>
      </w:tr>
    </w:tbl>
    <w:p w:rsidR="00000000" w:rsidDel="00000000" w:rsidP="00000000" w:rsidRDefault="00000000" w:rsidRPr="00000000">
      <w:pPr>
        <w:ind w:right="1983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422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20"/>
        <w:contextualSpacing w:val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983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1983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60"/>
        </w:tabs>
        <w:ind w:right="1099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660"/>
        </w:tabs>
        <w:ind w:left="113" w:right="1099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Firma _______________</w:t>
      </w:r>
    </w:p>
    <w:p w:rsidR="00000000" w:rsidDel="00000000" w:rsidP="00000000" w:rsidRDefault="00000000" w:rsidRPr="00000000">
      <w:pPr>
        <w:ind w:left="120" w:right="601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sottoscritto/a, ai sensi della legge 196/03, autorizza l’Istituto Comprensivo “Virgilio” di Eboli (SA)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" w:right="-20" w:firstLine="0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                                                                  Firma_______________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709" w:left="1134" w:right="1134" w:header="142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1"/>
      <w:spacing w:after="86" w:line="259" w:lineRule="auto"/>
      <w:ind w:right="171"/>
      <w:contextualSpacing w:val="0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3" name="image6.jpg"/>
          <a:graphic>
            <a:graphicData uri="http://schemas.openxmlformats.org/drawingml/2006/picture">
              <pic:pic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3.jpg"/>
          <a:graphic>
            <a:graphicData uri="http://schemas.openxmlformats.org/drawingml/2006/picture">
              <pic:pic>
                <pic:nvPicPr>
                  <pic:cNvPr descr="Vai alla hom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ind w:right="-285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right="140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>
    <w:pPr>
      <w:contextualSpacing w:val="0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>
    <w:pPr>
      <w:contextualSpacing w:val="0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>
    <w:pPr>
      <w:ind w:left="144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2160" w:firstLine="720"/>
      <w:contextualSpacing w:val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4.png"/><Relationship Id="rId3" Type="http://schemas.openxmlformats.org/officeDocument/2006/relationships/image" Target="media/image3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